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rFonts w:cs="Arial"/>
          <w:b/>
          <w:i/>
          <w:sz w:val="22"/>
          <w:szCs w:val="22"/>
          <w:highlight w:val="yellow"/>
          <w:lang w:val="en-US"/>
        </w:rPr>
      </w:pPr>
      <w:r>
        <w:rPr>
          <w:rFonts w:cs="Arial"/>
          <w:b/>
          <w:bCs/>
          <w:sz w:val="22"/>
          <w:szCs w:val="22"/>
        </w:rPr>
        <w:t>3GPP TSG-RAN WG3 Meeting #11</w:t>
      </w:r>
      <w:r>
        <w:rPr>
          <w:rFonts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i/>
          <w:sz w:val="22"/>
          <w:szCs w:val="22"/>
        </w:rPr>
        <w:tab/>
      </w:r>
      <w:r>
        <w:rPr>
          <w:rFonts w:cs="Arial"/>
          <w:b/>
          <w:iCs/>
          <w:sz w:val="22"/>
          <w:szCs w:val="22"/>
          <w:lang w:val="en-US" w:eastAsia="zh-CN"/>
        </w:rPr>
        <w:fldChar w:fldCharType="begin"/>
      </w:r>
      <w:r>
        <w:rPr>
          <w:rFonts w:cs="Arial"/>
          <w:b/>
          <w:iCs/>
          <w:sz w:val="22"/>
          <w:szCs w:val="22"/>
          <w:lang w:val="en-US" w:eastAsia="zh-CN"/>
        </w:rPr>
        <w:instrText xml:space="preserve">HYPERLINK </w:instrText>
      </w:r>
      <w:r>
        <w:rPr>
          <w:rFonts w:hint="eastAsia" w:cs="Arial"/>
          <w:b/>
          <w:iCs/>
          <w:sz w:val="22"/>
          <w:szCs w:val="22"/>
          <w:lang w:val="en-US" w:eastAsia="zh-CN"/>
        </w:rPr>
        <w:instrText xml:space="preserve">"D:\\会议硬盘\\TSGR3_117bis-e\\Docs\\Inbox\\R3-226781.zip"</w:instrText>
      </w:r>
      <w:r>
        <w:rPr>
          <w:rFonts w:cs="Arial"/>
          <w:b/>
          <w:iCs/>
          <w:sz w:val="22"/>
          <w:szCs w:val="22"/>
          <w:lang w:val="en-US" w:eastAsia="zh-CN"/>
        </w:rPr>
        <w:fldChar w:fldCharType="separate"/>
      </w:r>
      <w:r>
        <w:rPr>
          <w:rFonts w:cs="Arial"/>
          <w:b/>
          <w:iCs/>
          <w:sz w:val="22"/>
          <w:szCs w:val="22"/>
          <w:lang w:val="en-US" w:eastAsia="zh-CN"/>
        </w:rPr>
        <w:t>R3-</w:t>
      </w:r>
      <w:r>
        <w:rPr>
          <w:rFonts w:hint="eastAsia" w:cs="Arial"/>
          <w:b/>
          <w:iCs/>
          <w:sz w:val="22"/>
          <w:szCs w:val="22"/>
          <w:lang w:val="en-US" w:eastAsia="zh-CN"/>
        </w:rPr>
        <w:t>226831</w:t>
      </w:r>
      <w:r>
        <w:rPr>
          <w:rFonts w:cs="Arial"/>
          <w:b/>
          <w:iCs/>
          <w:sz w:val="22"/>
          <w:szCs w:val="22"/>
          <w:lang w:val="en-US" w:eastAsia="zh-CN"/>
        </w:rPr>
        <w:fldChar w:fldCharType="end"/>
      </w:r>
    </w:p>
    <w:p>
      <w:pPr>
        <w:pStyle w:val="81"/>
        <w:tabs>
          <w:tab w:val="right" w:pos="9639"/>
        </w:tabs>
        <w:spacing w:after="0"/>
        <w:outlineLvl w:val="0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</w:rPr>
        <w:t xml:space="preserve">Toulouse, France, </w:t>
      </w:r>
      <w:r>
        <w:rPr>
          <w:rFonts w:cs="Arial"/>
          <w:b/>
          <w:sz w:val="22"/>
          <w:szCs w:val="22"/>
          <w:lang w:val="en-US"/>
        </w:rPr>
        <w:t>14th – 18th Nov 2022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LS on static and </w:t>
      </w:r>
      <w:r>
        <w:rPr>
          <w:rFonts w:ascii="Arial" w:hAnsi="Arial" w:cs="Arial"/>
          <w:b/>
          <w:sz w:val="22"/>
          <w:szCs w:val="22"/>
          <w:lang w:val="en-US" w:eastAsia="zh-CN"/>
        </w:rPr>
        <w:t>dynamic TAC solution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 for mobile IAB node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Rel-1</w:t>
      </w:r>
      <w:r>
        <w:rPr>
          <w:rFonts w:ascii="Arial" w:hAnsi="Arial" w:cs="Arial"/>
          <w:b/>
          <w:sz w:val="22"/>
          <w:szCs w:val="22"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>NR_mobile_IAB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RAN3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RAN2, SA2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</w:p>
    <w:p>
      <w:pPr>
        <w:spacing w:after="60"/>
        <w:rPr>
          <w:rFonts w:ascii="Arial" w:hAnsi="Arial" w:cs="Arial"/>
          <w:bCs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Ying Huang</w:t>
      </w:r>
    </w:p>
    <w:p>
      <w:pPr>
        <w:spacing w:after="60"/>
        <w:ind w:firstLine="1800" w:firstLineChars="900"/>
        <w:rPr>
          <w:rFonts w:ascii="Arial" w:hAnsi="Arial" w:cs="Arial"/>
          <w:b/>
          <w:sz w:val="22"/>
          <w:szCs w:val="22"/>
        </w:rPr>
      </w:pPr>
      <w:r>
        <w:fldChar w:fldCharType="begin"/>
      </w:r>
      <w:r>
        <w:instrText xml:space="preserve"> HYPERLINK "mailto:huang.ying11@zte.com.cn" </w:instrText>
      </w:r>
      <w:r>
        <w:fldChar w:fldCharType="separate"/>
      </w:r>
      <w:r>
        <w:rPr>
          <w:rStyle w:val="57"/>
          <w:rFonts w:ascii="Arial" w:hAnsi="Arial" w:cs="Arial"/>
          <w:b/>
          <w:sz w:val="22"/>
          <w:szCs w:val="22"/>
          <w:lang w:val="en-US" w:eastAsia="zh-CN"/>
        </w:rPr>
        <w:t>huang.ying11</w:t>
      </w:r>
      <w:r>
        <w:rPr>
          <w:rStyle w:val="57"/>
          <w:rFonts w:ascii="Arial" w:hAnsi="Arial" w:cs="Arial"/>
          <w:b/>
          <w:sz w:val="22"/>
          <w:szCs w:val="22"/>
        </w:rPr>
        <w:t>@zte.com.cn</w:t>
      </w:r>
      <w:r>
        <w:rPr>
          <w:rStyle w:val="57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7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57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spacing w:after="120"/>
        <w:outlineLvl w:val="0"/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 xml:space="preserve">RAN3 discussed </w:t>
      </w:r>
      <w:r>
        <w:rPr>
          <w:rFonts w:hint="eastAsia" w:ascii="Arial" w:hAnsi="Arial" w:cs="Arial"/>
          <w:bCs/>
          <w:lang w:val="en-US" w:eastAsia="zh-CN"/>
        </w:rPr>
        <w:t>static</w:t>
      </w:r>
      <w:r>
        <w:rPr>
          <w:rFonts w:hint="eastAsia" w:ascii="Arial" w:hAnsi="Arial" w:cs="Arial"/>
          <w:bCs/>
          <w:lang w:val="en-US" w:eastAsia="zh-CN"/>
        </w:rPr>
        <w:t xml:space="preserve"> and </w:t>
      </w:r>
      <w:r>
        <w:rPr>
          <w:rFonts w:hint="eastAsia" w:ascii="Arial" w:hAnsi="Arial" w:cs="Arial"/>
          <w:bCs/>
          <w:lang w:val="en-US" w:eastAsia="zh-CN"/>
        </w:rPr>
        <w:t>dynamic</w:t>
      </w:r>
      <w:r>
        <w:rPr>
          <w:rFonts w:hint="eastAsia" w:ascii="Arial" w:hAnsi="Arial" w:cs="Arial"/>
          <w:bCs/>
          <w:lang w:val="en-US" w:eastAsia="zh-CN"/>
        </w:rPr>
        <w:t xml:space="preserve"> TAC solutions for mobile IAB and </w:t>
      </w:r>
      <w:r>
        <w:rPr>
          <w:rFonts w:ascii="Arial" w:hAnsi="Arial" w:cs="Arial"/>
          <w:bCs/>
          <w:lang w:val="en-US" w:eastAsia="zh-CN"/>
        </w:rPr>
        <w:t>achieved</w:t>
      </w:r>
      <w:r>
        <w:rPr>
          <w:rFonts w:hint="eastAsia" w:ascii="Arial" w:hAnsi="Arial" w:cs="Arial"/>
          <w:bCs/>
          <w:lang w:val="en-US" w:eastAsia="zh-CN"/>
        </w:rPr>
        <w:t xml:space="preserve"> the following agreement. 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Static TAC solution is not pursued. </w:t>
            </w:r>
          </w:p>
          <w:p>
            <w:pPr>
              <w:widowControl w:val="0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RAN3 assumes that dynamic TAC solution should be supported. </w:t>
            </w:r>
          </w:p>
        </w:tc>
      </w:tr>
    </w:tbl>
    <w:p>
      <w:pPr>
        <w:spacing w:after="120"/>
        <w:outlineLvl w:val="0"/>
        <w:rPr>
          <w:rFonts w:ascii="Arial" w:hAnsi="Arial" w:cs="Arial"/>
          <w:bCs/>
        </w:rPr>
      </w:pPr>
    </w:p>
    <w:p>
      <w:pPr>
        <w:spacing w:after="120"/>
        <w:outlineLvl w:val="0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 xml:space="preserve">RAN3 will </w:t>
      </w:r>
      <w:r>
        <w:rPr>
          <w:rFonts w:ascii="Arial" w:hAnsi="Arial" w:cs="Arial"/>
          <w:bCs/>
          <w:lang w:val="en-US" w:eastAsia="zh-CN"/>
        </w:rPr>
        <w:t>further study the</w:t>
      </w:r>
      <w:r>
        <w:rPr>
          <w:rFonts w:ascii="Arial" w:hAnsi="Arial" w:cs="Arial"/>
          <w:bCs/>
        </w:rPr>
        <w:t xml:space="preserve"> impacts (if any) of the dynamic TAC solution on RAN3 spec</w:t>
      </w:r>
      <w:r>
        <w:rPr>
          <w:rFonts w:hint="eastAsia" w:ascii="Arial" w:hAnsi="Arial" w:cs="Arial"/>
          <w:bCs/>
          <w:lang w:val="en-US" w:eastAsia="zh-CN"/>
        </w:rPr>
        <w:t>ification</w:t>
      </w:r>
      <w:r>
        <w:rPr>
          <w:rFonts w:ascii="Arial" w:hAnsi="Arial" w:cs="Arial"/>
          <w:bCs/>
          <w:lang w:val="en-US" w:eastAsia="zh-CN"/>
        </w:rPr>
        <w:t>s</w:t>
      </w:r>
      <w:r>
        <w:rPr>
          <w:rFonts w:hint="eastAsia" w:ascii="Arial" w:hAnsi="Arial" w:cs="Arial"/>
          <w:bCs/>
          <w:lang w:val="en-US" w:eastAsia="zh-CN"/>
        </w:rPr>
        <w:t>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hint="eastAsia" w:ascii="Arial" w:hAnsi="Arial" w:cs="Arial" w:eastAsiaTheme="minorEastAsia"/>
          <w:b/>
          <w:lang w:eastAsia="zh-CN"/>
        </w:rPr>
        <w:t>2</w:t>
      </w:r>
      <w:r>
        <w:rPr>
          <w:rFonts w:hint="eastAsia" w:ascii="Arial" w:hAnsi="Arial" w:cs="Arial" w:eastAsiaTheme="minorEastAsia"/>
          <w:b/>
          <w:lang w:val="en-US" w:eastAsia="zh-CN"/>
        </w:rPr>
        <w:t xml:space="preserve"> and SA2</w:t>
      </w:r>
      <w:r>
        <w:rPr>
          <w:rFonts w:ascii="Arial" w:hAnsi="Arial" w:cs="Arial"/>
          <w:b/>
        </w:rPr>
        <w:t>:</w:t>
      </w:r>
    </w:p>
    <w:p>
      <w:pPr>
        <w:spacing w:after="120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cs="Arial" w:eastAsiaTheme="minor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respectfully asks </w:t>
      </w:r>
      <w:r>
        <w:rPr>
          <w:rFonts w:ascii="Arial" w:hAnsi="Arial" w:cs="Arial"/>
          <w:bCs/>
          <w:lang w:eastAsia="zh-CN"/>
        </w:rPr>
        <w:t>RAN</w:t>
      </w:r>
      <w:r>
        <w:rPr>
          <w:rFonts w:hint="eastAsia" w:ascii="Arial" w:hAnsi="Arial" w:cs="Arial" w:eastAsiaTheme="minorEastAsia"/>
          <w:bCs/>
          <w:lang w:eastAsia="zh-CN"/>
        </w:rPr>
        <w:t>2</w:t>
      </w:r>
      <w:r>
        <w:rPr>
          <w:rFonts w:hint="eastAsia" w:ascii="Arial" w:hAnsi="Arial" w:cs="Arial" w:eastAsiaTheme="minorEastAsia"/>
          <w:bCs/>
          <w:lang w:val="en-US" w:eastAsia="zh-CN"/>
        </w:rPr>
        <w:t xml:space="preserve"> and SA2</w:t>
      </w:r>
      <w:r>
        <w:rPr>
          <w:rFonts w:hint="eastAsia"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 xml:space="preserve">to </w:t>
      </w:r>
      <w:r>
        <w:rPr>
          <w:rFonts w:hint="eastAsia" w:ascii="Arial" w:hAnsi="Arial" w:cs="Arial" w:eastAsiaTheme="minorEastAsia"/>
          <w:bCs/>
          <w:lang w:eastAsia="zh-CN"/>
        </w:rPr>
        <w:t xml:space="preserve">take </w:t>
      </w:r>
      <w:r>
        <w:rPr>
          <w:rFonts w:ascii="Arial" w:hAnsi="Arial" w:cs="Arial"/>
          <w:lang w:eastAsia="zh-CN"/>
        </w:rPr>
        <w:t xml:space="preserve">the above </w:t>
      </w:r>
      <w:r>
        <w:rPr>
          <w:rFonts w:hint="eastAsia" w:ascii="Arial" w:hAnsi="Arial" w:cs="Arial"/>
          <w:lang w:val="en-US" w:eastAsia="zh-CN"/>
        </w:rPr>
        <w:t>RAN3 agreement</w:t>
      </w:r>
      <w:r>
        <w:rPr>
          <w:rFonts w:ascii="Arial" w:hAnsi="Arial" w:cs="Arial"/>
          <w:lang w:val="en-US" w:eastAsia="zh-CN"/>
        </w:rPr>
        <w:t>s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eastAsia="zh-CN"/>
        </w:rPr>
        <w:t>into account</w:t>
      </w:r>
      <w:r>
        <w:rPr>
          <w:rFonts w:hint="eastAsia" w:ascii="Arial" w:hAnsi="Arial" w:cs="Arial"/>
          <w:lang w:val="en-US" w:eastAsia="zh-CN"/>
        </w:rPr>
        <w:t xml:space="preserve">. </w:t>
      </w:r>
    </w:p>
    <w:p>
      <w:pPr>
        <w:spacing w:after="120"/>
        <w:outlineLvl w:val="0"/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 xml:space="preserve"> </w:t>
      </w:r>
    </w:p>
    <w:p>
      <w:pPr>
        <w:pStyle w:val="2"/>
        <w:rPr>
          <w:lang w:val="en-US"/>
        </w:rPr>
      </w:pPr>
      <w:r>
        <w:t>3. Date of Next RAN3 Meetings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RAN3#11</w:t>
      </w:r>
      <w:r>
        <w:rPr>
          <w:rFonts w:ascii="Arial" w:hAnsi="Arial" w:cs="Arial"/>
          <w:lang w:val="en-US" w:eastAsia="zh-CN"/>
        </w:rPr>
        <w:t>9</w:t>
      </w:r>
      <w:bookmarkStart w:id="2" w:name="_GoBack"/>
      <w:bookmarkEnd w:id="2"/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hint="eastAsia" w:ascii="Arial" w:hAnsi="Arial" w:cs="Arial"/>
          <w:lang w:val="en-US" w:eastAsia="zh-CN"/>
        </w:rPr>
        <w:t xml:space="preserve">          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/>
        </w:rPr>
        <w:t xml:space="preserve"> Feb - 03 </w:t>
      </w:r>
      <w:r>
        <w:rPr>
          <w:rFonts w:ascii="Arial" w:hAnsi="Arial" w:cs="Arial"/>
          <w:lang w:val="en-US" w:eastAsia="zh-CN"/>
        </w:rPr>
        <w:t>March</w:t>
      </w:r>
      <w:r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Athens, Greece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RAN3#11</w:t>
      </w:r>
      <w:r>
        <w:rPr>
          <w:rFonts w:ascii="Arial" w:hAnsi="Arial" w:cs="Arial"/>
          <w:lang w:val="en-US" w:eastAsia="zh-CN"/>
        </w:rPr>
        <w:t>9-bis</w:t>
      </w:r>
      <w:r>
        <w:rPr>
          <w:rFonts w:ascii="Arial" w:hAnsi="Arial" w:cs="Arial"/>
          <w:lang w:val="en-US"/>
        </w:rPr>
        <w:t xml:space="preserve">-e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17 </w:t>
      </w:r>
      <w:r>
        <w:rPr>
          <w:rFonts w:ascii="Arial" w:hAnsi="Arial" w:cs="Arial"/>
          <w:lang w:val="en-US" w:eastAsia="zh-CN"/>
        </w:rPr>
        <w:t>Apr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 xml:space="preserve">- 26 April </w:t>
      </w:r>
      <w:r>
        <w:rPr>
          <w:rFonts w:ascii="Arial" w:hAnsi="Arial" w:cs="Arial"/>
          <w:lang w:val="en-US"/>
        </w:rPr>
        <w:t>2023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Electronic Meeting</w:t>
      </w:r>
    </w:p>
    <w:p>
      <w:pPr>
        <w:rPr>
          <w:b/>
          <w:bCs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3</w:t>
    </w:r>
    <w:r>
      <w:fldChar w:fldCharType="end"/>
    </w:r>
  </w:p>
  <w:p>
    <w:pPr>
      <w:pStyle w:val="3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3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0791B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72A"/>
    <w:rsid w:val="000B66A0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D7C60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34B9"/>
    <w:rsid w:val="00124674"/>
    <w:rsid w:val="00124F5C"/>
    <w:rsid w:val="00127110"/>
    <w:rsid w:val="00127291"/>
    <w:rsid w:val="0012793D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0DB3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9AE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6565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B96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230"/>
    <w:rsid w:val="002E0336"/>
    <w:rsid w:val="002E0600"/>
    <w:rsid w:val="002E1602"/>
    <w:rsid w:val="002E244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3E3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4746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56A0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8A0"/>
    <w:rsid w:val="00420E85"/>
    <w:rsid w:val="00422160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5D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1A53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4E19"/>
    <w:rsid w:val="004C5A11"/>
    <w:rsid w:val="004C5F05"/>
    <w:rsid w:val="004C6149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0F5D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3DA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61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3DF1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47BD"/>
    <w:rsid w:val="00575B10"/>
    <w:rsid w:val="0057672A"/>
    <w:rsid w:val="005768B6"/>
    <w:rsid w:val="005805CE"/>
    <w:rsid w:val="005820A4"/>
    <w:rsid w:val="00582644"/>
    <w:rsid w:val="0058466B"/>
    <w:rsid w:val="00584E26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1AF9"/>
    <w:rsid w:val="005A25E6"/>
    <w:rsid w:val="005A3F3D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3EF6"/>
    <w:rsid w:val="005D4727"/>
    <w:rsid w:val="005D483D"/>
    <w:rsid w:val="005E071C"/>
    <w:rsid w:val="005E0F93"/>
    <w:rsid w:val="005E153B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1632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A8A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42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6F6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5D47"/>
    <w:rsid w:val="006F63CD"/>
    <w:rsid w:val="006F6B45"/>
    <w:rsid w:val="006F6FD5"/>
    <w:rsid w:val="006F75C2"/>
    <w:rsid w:val="006F795C"/>
    <w:rsid w:val="006F7CDC"/>
    <w:rsid w:val="007003E8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7479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7B4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263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5538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686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48A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105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0C0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3E9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36B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6C1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0FCB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6FA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48F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5A69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3B80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D57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630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8A5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7F5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5FE1"/>
    <w:rsid w:val="00D05FF2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5545"/>
    <w:rsid w:val="00D66191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A79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3732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592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09D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1E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6A4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3A36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170B"/>
    <w:rsid w:val="00ED1D2F"/>
    <w:rsid w:val="00ED2A43"/>
    <w:rsid w:val="00ED4E92"/>
    <w:rsid w:val="00ED4F68"/>
    <w:rsid w:val="00ED57EB"/>
    <w:rsid w:val="00ED5EFA"/>
    <w:rsid w:val="00ED6052"/>
    <w:rsid w:val="00EE010C"/>
    <w:rsid w:val="00EE1498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501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976"/>
    <w:rsid w:val="00F01A97"/>
    <w:rsid w:val="00F048CB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08B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9C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8D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96B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746A"/>
    <w:rsid w:val="00FE00E8"/>
    <w:rsid w:val="00FE0F3A"/>
    <w:rsid w:val="00FE13DD"/>
    <w:rsid w:val="00FE18E7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B54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B15A57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AD7CC8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511FA"/>
    <w:rsid w:val="03D95542"/>
    <w:rsid w:val="03ED70E1"/>
    <w:rsid w:val="03F52CEF"/>
    <w:rsid w:val="041741D3"/>
    <w:rsid w:val="042D3BDF"/>
    <w:rsid w:val="043D6AEB"/>
    <w:rsid w:val="04527F4D"/>
    <w:rsid w:val="0479015E"/>
    <w:rsid w:val="047A5F2D"/>
    <w:rsid w:val="04990429"/>
    <w:rsid w:val="04A333FE"/>
    <w:rsid w:val="04B825ED"/>
    <w:rsid w:val="04C57E6F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3732B"/>
    <w:rsid w:val="07076FC4"/>
    <w:rsid w:val="070B03C5"/>
    <w:rsid w:val="072E3F77"/>
    <w:rsid w:val="075B4B24"/>
    <w:rsid w:val="07734381"/>
    <w:rsid w:val="077461F2"/>
    <w:rsid w:val="07FA4930"/>
    <w:rsid w:val="08053489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2D55E4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3C3ADE"/>
    <w:rsid w:val="0B512DF0"/>
    <w:rsid w:val="0B536C39"/>
    <w:rsid w:val="0B5761E6"/>
    <w:rsid w:val="0B62091B"/>
    <w:rsid w:val="0B6D2002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31D3B"/>
    <w:rsid w:val="0D6538E9"/>
    <w:rsid w:val="0D6B286A"/>
    <w:rsid w:val="0D7C5BB3"/>
    <w:rsid w:val="0D825F8D"/>
    <w:rsid w:val="0D89078A"/>
    <w:rsid w:val="0D8D53E2"/>
    <w:rsid w:val="0DDF54BC"/>
    <w:rsid w:val="0DF64E42"/>
    <w:rsid w:val="0E0466D3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67A55"/>
    <w:rsid w:val="0F1C4F64"/>
    <w:rsid w:val="0F300881"/>
    <w:rsid w:val="0F324ED9"/>
    <w:rsid w:val="0F3323EA"/>
    <w:rsid w:val="0F6103B2"/>
    <w:rsid w:val="0F8B762D"/>
    <w:rsid w:val="0F980997"/>
    <w:rsid w:val="0FA23832"/>
    <w:rsid w:val="0FE001E8"/>
    <w:rsid w:val="0FE27CB8"/>
    <w:rsid w:val="0FEA069A"/>
    <w:rsid w:val="10260647"/>
    <w:rsid w:val="104616BD"/>
    <w:rsid w:val="104D3078"/>
    <w:rsid w:val="10697B06"/>
    <w:rsid w:val="107909DA"/>
    <w:rsid w:val="10846315"/>
    <w:rsid w:val="108F58DF"/>
    <w:rsid w:val="10EE1217"/>
    <w:rsid w:val="10F5720A"/>
    <w:rsid w:val="11014A10"/>
    <w:rsid w:val="113D5D1C"/>
    <w:rsid w:val="115D1855"/>
    <w:rsid w:val="11612417"/>
    <w:rsid w:val="1165622C"/>
    <w:rsid w:val="11AA0F15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7003A"/>
    <w:rsid w:val="12E8194C"/>
    <w:rsid w:val="13110A16"/>
    <w:rsid w:val="131C282D"/>
    <w:rsid w:val="135B57AA"/>
    <w:rsid w:val="136A6B2D"/>
    <w:rsid w:val="136D3025"/>
    <w:rsid w:val="139B58BA"/>
    <w:rsid w:val="13B017F5"/>
    <w:rsid w:val="13B15BC5"/>
    <w:rsid w:val="13EB05FE"/>
    <w:rsid w:val="13F356A0"/>
    <w:rsid w:val="141B1F86"/>
    <w:rsid w:val="141B35BD"/>
    <w:rsid w:val="144E1357"/>
    <w:rsid w:val="148E4367"/>
    <w:rsid w:val="14951399"/>
    <w:rsid w:val="149F04AF"/>
    <w:rsid w:val="149F41AF"/>
    <w:rsid w:val="14A5762D"/>
    <w:rsid w:val="152057CA"/>
    <w:rsid w:val="152131F1"/>
    <w:rsid w:val="15653C9E"/>
    <w:rsid w:val="1587329E"/>
    <w:rsid w:val="15880CC4"/>
    <w:rsid w:val="15896B26"/>
    <w:rsid w:val="15930882"/>
    <w:rsid w:val="15C70B6F"/>
    <w:rsid w:val="16185F15"/>
    <w:rsid w:val="16394A44"/>
    <w:rsid w:val="16692AEC"/>
    <w:rsid w:val="1693199A"/>
    <w:rsid w:val="16BE1E58"/>
    <w:rsid w:val="16C22FB8"/>
    <w:rsid w:val="16C45938"/>
    <w:rsid w:val="16CD0EDB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1F5"/>
    <w:rsid w:val="19F36379"/>
    <w:rsid w:val="1A28051C"/>
    <w:rsid w:val="1A4934B9"/>
    <w:rsid w:val="1A4C0E9A"/>
    <w:rsid w:val="1A976F29"/>
    <w:rsid w:val="1A9E2F24"/>
    <w:rsid w:val="1AA94D63"/>
    <w:rsid w:val="1AB030FC"/>
    <w:rsid w:val="1AC100DA"/>
    <w:rsid w:val="1ACD302C"/>
    <w:rsid w:val="1B054832"/>
    <w:rsid w:val="1B190D1A"/>
    <w:rsid w:val="1B58522B"/>
    <w:rsid w:val="1B5E4085"/>
    <w:rsid w:val="1B7827A3"/>
    <w:rsid w:val="1B7E1C18"/>
    <w:rsid w:val="1B9866D1"/>
    <w:rsid w:val="1BB25A52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666CC"/>
    <w:rsid w:val="1E1A2B78"/>
    <w:rsid w:val="1E28282F"/>
    <w:rsid w:val="1E39145D"/>
    <w:rsid w:val="1E3A09B8"/>
    <w:rsid w:val="1E4F0BAD"/>
    <w:rsid w:val="1E51780D"/>
    <w:rsid w:val="1E6841CA"/>
    <w:rsid w:val="1E9304F8"/>
    <w:rsid w:val="1EB16ADF"/>
    <w:rsid w:val="1EDB6670"/>
    <w:rsid w:val="1F186234"/>
    <w:rsid w:val="1F227E28"/>
    <w:rsid w:val="1F5348EF"/>
    <w:rsid w:val="1F656847"/>
    <w:rsid w:val="1F677280"/>
    <w:rsid w:val="1F6A5A83"/>
    <w:rsid w:val="1FA6523C"/>
    <w:rsid w:val="1FC81472"/>
    <w:rsid w:val="1FCE1B9A"/>
    <w:rsid w:val="1FD56E16"/>
    <w:rsid w:val="1FEB3712"/>
    <w:rsid w:val="1FF51DE5"/>
    <w:rsid w:val="20255CCF"/>
    <w:rsid w:val="205158FB"/>
    <w:rsid w:val="206A2F31"/>
    <w:rsid w:val="2078653B"/>
    <w:rsid w:val="2083247A"/>
    <w:rsid w:val="20A43B92"/>
    <w:rsid w:val="20DA4D43"/>
    <w:rsid w:val="20F17927"/>
    <w:rsid w:val="21007028"/>
    <w:rsid w:val="210112B8"/>
    <w:rsid w:val="2113502E"/>
    <w:rsid w:val="21231738"/>
    <w:rsid w:val="2148646C"/>
    <w:rsid w:val="21690C34"/>
    <w:rsid w:val="219A638D"/>
    <w:rsid w:val="21F15BD9"/>
    <w:rsid w:val="22064DB8"/>
    <w:rsid w:val="223651FA"/>
    <w:rsid w:val="22604248"/>
    <w:rsid w:val="226C2838"/>
    <w:rsid w:val="2272111D"/>
    <w:rsid w:val="22D17769"/>
    <w:rsid w:val="22E538CF"/>
    <w:rsid w:val="232A2762"/>
    <w:rsid w:val="233947EA"/>
    <w:rsid w:val="234D4F7D"/>
    <w:rsid w:val="23576D6B"/>
    <w:rsid w:val="235E23C7"/>
    <w:rsid w:val="23804E71"/>
    <w:rsid w:val="238710D7"/>
    <w:rsid w:val="238E7F9D"/>
    <w:rsid w:val="23A91B8B"/>
    <w:rsid w:val="23AC0648"/>
    <w:rsid w:val="23E05107"/>
    <w:rsid w:val="23E35613"/>
    <w:rsid w:val="241A3DCD"/>
    <w:rsid w:val="24294579"/>
    <w:rsid w:val="243E632D"/>
    <w:rsid w:val="24407E62"/>
    <w:rsid w:val="244243DF"/>
    <w:rsid w:val="2443739B"/>
    <w:rsid w:val="24503223"/>
    <w:rsid w:val="24835949"/>
    <w:rsid w:val="24A014DB"/>
    <w:rsid w:val="24B008D6"/>
    <w:rsid w:val="24B15FDD"/>
    <w:rsid w:val="24F777F0"/>
    <w:rsid w:val="250925DD"/>
    <w:rsid w:val="250F57DF"/>
    <w:rsid w:val="25150FFD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CB7C97"/>
    <w:rsid w:val="27D80D04"/>
    <w:rsid w:val="27DF3BE7"/>
    <w:rsid w:val="28084331"/>
    <w:rsid w:val="282200D7"/>
    <w:rsid w:val="284111D8"/>
    <w:rsid w:val="28D32399"/>
    <w:rsid w:val="28E97585"/>
    <w:rsid w:val="28ED0607"/>
    <w:rsid w:val="28F8176D"/>
    <w:rsid w:val="28F9779E"/>
    <w:rsid w:val="28FA2A11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800CC2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135E8D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382857"/>
    <w:rsid w:val="2F550CAE"/>
    <w:rsid w:val="2FB93389"/>
    <w:rsid w:val="2FBE2D12"/>
    <w:rsid w:val="2FC761F0"/>
    <w:rsid w:val="2FF016B5"/>
    <w:rsid w:val="2FF61694"/>
    <w:rsid w:val="2FFB3197"/>
    <w:rsid w:val="30166FA7"/>
    <w:rsid w:val="303655F3"/>
    <w:rsid w:val="303969A8"/>
    <w:rsid w:val="30614C44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5A0387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5C5527"/>
    <w:rsid w:val="32612FE2"/>
    <w:rsid w:val="326C1899"/>
    <w:rsid w:val="3283015C"/>
    <w:rsid w:val="32A12D4A"/>
    <w:rsid w:val="32B17AE8"/>
    <w:rsid w:val="32B91B4A"/>
    <w:rsid w:val="32C20D5E"/>
    <w:rsid w:val="32CF4786"/>
    <w:rsid w:val="32EE488D"/>
    <w:rsid w:val="32F153B4"/>
    <w:rsid w:val="332606DD"/>
    <w:rsid w:val="3346398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E5718"/>
    <w:rsid w:val="36EF3DB9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0A3960"/>
    <w:rsid w:val="394F1AC2"/>
    <w:rsid w:val="3962536F"/>
    <w:rsid w:val="3990763F"/>
    <w:rsid w:val="39A43031"/>
    <w:rsid w:val="39A4568B"/>
    <w:rsid w:val="39B84A3C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0354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00650"/>
    <w:rsid w:val="3C527347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1620D5"/>
    <w:rsid w:val="3D4358F0"/>
    <w:rsid w:val="3D664C7B"/>
    <w:rsid w:val="3D7262BE"/>
    <w:rsid w:val="3D7B05EB"/>
    <w:rsid w:val="3D7B1D5A"/>
    <w:rsid w:val="3D854AA3"/>
    <w:rsid w:val="3D980EA9"/>
    <w:rsid w:val="3D987EE5"/>
    <w:rsid w:val="3D9B4E79"/>
    <w:rsid w:val="3DA539D0"/>
    <w:rsid w:val="3E026D08"/>
    <w:rsid w:val="3E1A4B47"/>
    <w:rsid w:val="3E1C384B"/>
    <w:rsid w:val="3E3C63BD"/>
    <w:rsid w:val="3E5160A7"/>
    <w:rsid w:val="3EB65728"/>
    <w:rsid w:val="3EC10C05"/>
    <w:rsid w:val="3EC33C7E"/>
    <w:rsid w:val="3EC93E15"/>
    <w:rsid w:val="3EFA184D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0821F1"/>
    <w:rsid w:val="41230CEC"/>
    <w:rsid w:val="4126473A"/>
    <w:rsid w:val="413E6D03"/>
    <w:rsid w:val="414508E0"/>
    <w:rsid w:val="41667960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5B7206"/>
    <w:rsid w:val="426E46F0"/>
    <w:rsid w:val="427359A0"/>
    <w:rsid w:val="428439EA"/>
    <w:rsid w:val="4284669D"/>
    <w:rsid w:val="428D3BCF"/>
    <w:rsid w:val="429613E3"/>
    <w:rsid w:val="42A91E20"/>
    <w:rsid w:val="42C47BE0"/>
    <w:rsid w:val="42F27242"/>
    <w:rsid w:val="4341247F"/>
    <w:rsid w:val="43650F0F"/>
    <w:rsid w:val="4385405D"/>
    <w:rsid w:val="4385774D"/>
    <w:rsid w:val="438F364F"/>
    <w:rsid w:val="43940716"/>
    <w:rsid w:val="43AC2A33"/>
    <w:rsid w:val="43AF0303"/>
    <w:rsid w:val="43BE5E77"/>
    <w:rsid w:val="43C119AB"/>
    <w:rsid w:val="43D86C7A"/>
    <w:rsid w:val="43E020B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E42CD"/>
    <w:rsid w:val="45310B8D"/>
    <w:rsid w:val="453F3B2D"/>
    <w:rsid w:val="454A7EBF"/>
    <w:rsid w:val="456C7170"/>
    <w:rsid w:val="459C7D5D"/>
    <w:rsid w:val="45A42DCE"/>
    <w:rsid w:val="45B1566D"/>
    <w:rsid w:val="45BE635C"/>
    <w:rsid w:val="46311CA4"/>
    <w:rsid w:val="46541247"/>
    <w:rsid w:val="4657692D"/>
    <w:rsid w:val="46925B52"/>
    <w:rsid w:val="46976466"/>
    <w:rsid w:val="469A3E59"/>
    <w:rsid w:val="469A5A4E"/>
    <w:rsid w:val="46A30971"/>
    <w:rsid w:val="46B635B7"/>
    <w:rsid w:val="46B841BE"/>
    <w:rsid w:val="46B92511"/>
    <w:rsid w:val="46D350B6"/>
    <w:rsid w:val="470F31D9"/>
    <w:rsid w:val="471A5CE8"/>
    <w:rsid w:val="472414A7"/>
    <w:rsid w:val="475B4A48"/>
    <w:rsid w:val="477A760B"/>
    <w:rsid w:val="477F7288"/>
    <w:rsid w:val="478F6CB3"/>
    <w:rsid w:val="47A55D96"/>
    <w:rsid w:val="47D90175"/>
    <w:rsid w:val="47DA4AC9"/>
    <w:rsid w:val="4824118F"/>
    <w:rsid w:val="486A5E93"/>
    <w:rsid w:val="48866F27"/>
    <w:rsid w:val="488B2FAF"/>
    <w:rsid w:val="48B65EE8"/>
    <w:rsid w:val="48C34423"/>
    <w:rsid w:val="48E9632D"/>
    <w:rsid w:val="491131ED"/>
    <w:rsid w:val="49132172"/>
    <w:rsid w:val="49233AD1"/>
    <w:rsid w:val="49384FFD"/>
    <w:rsid w:val="49465C98"/>
    <w:rsid w:val="495271F0"/>
    <w:rsid w:val="49693841"/>
    <w:rsid w:val="496B1D8F"/>
    <w:rsid w:val="4988009B"/>
    <w:rsid w:val="49884CB6"/>
    <w:rsid w:val="498E339E"/>
    <w:rsid w:val="499C3640"/>
    <w:rsid w:val="499F2953"/>
    <w:rsid w:val="49A03E2F"/>
    <w:rsid w:val="49A56732"/>
    <w:rsid w:val="49BF6BA2"/>
    <w:rsid w:val="49CC3B9E"/>
    <w:rsid w:val="49CD3F95"/>
    <w:rsid w:val="49DD217D"/>
    <w:rsid w:val="49FF5459"/>
    <w:rsid w:val="4A0C7B8C"/>
    <w:rsid w:val="4A2E1324"/>
    <w:rsid w:val="4A4E6EBE"/>
    <w:rsid w:val="4A582F99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9A656F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1C7DB1"/>
    <w:rsid w:val="4D2E6EE3"/>
    <w:rsid w:val="4D51419A"/>
    <w:rsid w:val="4D8041FD"/>
    <w:rsid w:val="4D854F67"/>
    <w:rsid w:val="4DB31C96"/>
    <w:rsid w:val="4DE52B9E"/>
    <w:rsid w:val="4E016144"/>
    <w:rsid w:val="4E251C53"/>
    <w:rsid w:val="4E3021EA"/>
    <w:rsid w:val="4E500A91"/>
    <w:rsid w:val="4E547112"/>
    <w:rsid w:val="4E565786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EFF06DD"/>
    <w:rsid w:val="4F3C7FF5"/>
    <w:rsid w:val="4F490B5F"/>
    <w:rsid w:val="4F597791"/>
    <w:rsid w:val="4F6A04C0"/>
    <w:rsid w:val="4F7F6956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930E0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5264EE"/>
    <w:rsid w:val="556D35CE"/>
    <w:rsid w:val="55870288"/>
    <w:rsid w:val="5589327B"/>
    <w:rsid w:val="559219F9"/>
    <w:rsid w:val="55D33C98"/>
    <w:rsid w:val="55D86A4D"/>
    <w:rsid w:val="55D9788D"/>
    <w:rsid w:val="55F85DBC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D93C10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FE6211"/>
    <w:rsid w:val="5A091516"/>
    <w:rsid w:val="5A1C5753"/>
    <w:rsid w:val="5A2B177A"/>
    <w:rsid w:val="5A302F04"/>
    <w:rsid w:val="5A444CB8"/>
    <w:rsid w:val="5A775F79"/>
    <w:rsid w:val="5A945832"/>
    <w:rsid w:val="5AC16934"/>
    <w:rsid w:val="5AF2672F"/>
    <w:rsid w:val="5B011565"/>
    <w:rsid w:val="5B2828B1"/>
    <w:rsid w:val="5B321916"/>
    <w:rsid w:val="5B5908B4"/>
    <w:rsid w:val="5B9132D9"/>
    <w:rsid w:val="5BC74B0C"/>
    <w:rsid w:val="5BC772C3"/>
    <w:rsid w:val="5BEE5FAF"/>
    <w:rsid w:val="5BF80854"/>
    <w:rsid w:val="5C1327C7"/>
    <w:rsid w:val="5C21393D"/>
    <w:rsid w:val="5C2767A8"/>
    <w:rsid w:val="5C2D070C"/>
    <w:rsid w:val="5C2F4F11"/>
    <w:rsid w:val="5CB32779"/>
    <w:rsid w:val="5D3B0A57"/>
    <w:rsid w:val="5D4140A2"/>
    <w:rsid w:val="5D4E37F6"/>
    <w:rsid w:val="5D6C21A7"/>
    <w:rsid w:val="5D7778EB"/>
    <w:rsid w:val="5D910EC1"/>
    <w:rsid w:val="5DA92A57"/>
    <w:rsid w:val="5DAA60DC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EF6855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833CB5"/>
    <w:rsid w:val="618F3176"/>
    <w:rsid w:val="619F7BD6"/>
    <w:rsid w:val="61C53B08"/>
    <w:rsid w:val="61C67AB8"/>
    <w:rsid w:val="61CB3616"/>
    <w:rsid w:val="61CC0BEE"/>
    <w:rsid w:val="62165D35"/>
    <w:rsid w:val="621D042A"/>
    <w:rsid w:val="62716D78"/>
    <w:rsid w:val="627C1089"/>
    <w:rsid w:val="62CC64EE"/>
    <w:rsid w:val="62D90328"/>
    <w:rsid w:val="63344E3D"/>
    <w:rsid w:val="63480195"/>
    <w:rsid w:val="634C20F7"/>
    <w:rsid w:val="63C72B11"/>
    <w:rsid w:val="63E55BDA"/>
    <w:rsid w:val="63E84A49"/>
    <w:rsid w:val="63FB0BD0"/>
    <w:rsid w:val="64047328"/>
    <w:rsid w:val="64083F47"/>
    <w:rsid w:val="640C67F5"/>
    <w:rsid w:val="64211A00"/>
    <w:rsid w:val="642217D0"/>
    <w:rsid w:val="64304706"/>
    <w:rsid w:val="643815EC"/>
    <w:rsid w:val="6447615C"/>
    <w:rsid w:val="64513D92"/>
    <w:rsid w:val="64566698"/>
    <w:rsid w:val="64863BC8"/>
    <w:rsid w:val="648F332A"/>
    <w:rsid w:val="64A41F64"/>
    <w:rsid w:val="64C37EFE"/>
    <w:rsid w:val="64D54264"/>
    <w:rsid w:val="64D97668"/>
    <w:rsid w:val="64EC030B"/>
    <w:rsid w:val="64EC19F4"/>
    <w:rsid w:val="65024F13"/>
    <w:rsid w:val="65081608"/>
    <w:rsid w:val="652A066C"/>
    <w:rsid w:val="65372746"/>
    <w:rsid w:val="65436FF0"/>
    <w:rsid w:val="655761F0"/>
    <w:rsid w:val="655E4198"/>
    <w:rsid w:val="656C4570"/>
    <w:rsid w:val="65864653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21D83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8832AD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83B86"/>
    <w:rsid w:val="6C593B8F"/>
    <w:rsid w:val="6C6338A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E72A3"/>
    <w:rsid w:val="6FC0315C"/>
    <w:rsid w:val="6FC46981"/>
    <w:rsid w:val="6FF931BC"/>
    <w:rsid w:val="6FF97AAA"/>
    <w:rsid w:val="7024466D"/>
    <w:rsid w:val="703B1C82"/>
    <w:rsid w:val="7053274A"/>
    <w:rsid w:val="70920817"/>
    <w:rsid w:val="70A45A1C"/>
    <w:rsid w:val="70EB7E98"/>
    <w:rsid w:val="71123077"/>
    <w:rsid w:val="714D3016"/>
    <w:rsid w:val="715256C6"/>
    <w:rsid w:val="715D1203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5A0447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3608A"/>
    <w:rsid w:val="73A721C3"/>
    <w:rsid w:val="73E54F55"/>
    <w:rsid w:val="73F15294"/>
    <w:rsid w:val="742342CD"/>
    <w:rsid w:val="743470A1"/>
    <w:rsid w:val="744371A1"/>
    <w:rsid w:val="74623FB8"/>
    <w:rsid w:val="7469403A"/>
    <w:rsid w:val="748A6B51"/>
    <w:rsid w:val="74C258BC"/>
    <w:rsid w:val="74DD2596"/>
    <w:rsid w:val="75062BB8"/>
    <w:rsid w:val="75096A6E"/>
    <w:rsid w:val="750A6E51"/>
    <w:rsid w:val="750D2C50"/>
    <w:rsid w:val="75196067"/>
    <w:rsid w:val="752633C3"/>
    <w:rsid w:val="752A41FE"/>
    <w:rsid w:val="75693FE3"/>
    <w:rsid w:val="756B4A51"/>
    <w:rsid w:val="757C687F"/>
    <w:rsid w:val="759E14F2"/>
    <w:rsid w:val="75AF1FC5"/>
    <w:rsid w:val="75B0036E"/>
    <w:rsid w:val="75E96C28"/>
    <w:rsid w:val="76455204"/>
    <w:rsid w:val="76630E7C"/>
    <w:rsid w:val="76706645"/>
    <w:rsid w:val="76943B4F"/>
    <w:rsid w:val="769A3B8A"/>
    <w:rsid w:val="76C37E00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C83D3B"/>
    <w:rsid w:val="78EC426A"/>
    <w:rsid w:val="79200B71"/>
    <w:rsid w:val="79241F45"/>
    <w:rsid w:val="794B472E"/>
    <w:rsid w:val="795130D3"/>
    <w:rsid w:val="795263BB"/>
    <w:rsid w:val="797812E3"/>
    <w:rsid w:val="79876CF3"/>
    <w:rsid w:val="799644BE"/>
    <w:rsid w:val="79A00747"/>
    <w:rsid w:val="79E8623C"/>
    <w:rsid w:val="79F462BB"/>
    <w:rsid w:val="7A183992"/>
    <w:rsid w:val="7A307E8C"/>
    <w:rsid w:val="7A3C4883"/>
    <w:rsid w:val="7A3D093C"/>
    <w:rsid w:val="7A420EA2"/>
    <w:rsid w:val="7A437193"/>
    <w:rsid w:val="7A4A6AC3"/>
    <w:rsid w:val="7A52245B"/>
    <w:rsid w:val="7A6529DC"/>
    <w:rsid w:val="7A7D7BA3"/>
    <w:rsid w:val="7A825F68"/>
    <w:rsid w:val="7A880A99"/>
    <w:rsid w:val="7A8C5DDC"/>
    <w:rsid w:val="7AB97BF1"/>
    <w:rsid w:val="7ABB034F"/>
    <w:rsid w:val="7AF44C20"/>
    <w:rsid w:val="7B0C6D95"/>
    <w:rsid w:val="7B17562D"/>
    <w:rsid w:val="7B2152D3"/>
    <w:rsid w:val="7B22050F"/>
    <w:rsid w:val="7B2A1A91"/>
    <w:rsid w:val="7B315384"/>
    <w:rsid w:val="7B4256E9"/>
    <w:rsid w:val="7B594FD8"/>
    <w:rsid w:val="7B5F3CE2"/>
    <w:rsid w:val="7B713450"/>
    <w:rsid w:val="7B7F3C45"/>
    <w:rsid w:val="7BB3499A"/>
    <w:rsid w:val="7BD508DC"/>
    <w:rsid w:val="7BEB495D"/>
    <w:rsid w:val="7BED39DE"/>
    <w:rsid w:val="7BF31CDD"/>
    <w:rsid w:val="7C156F4C"/>
    <w:rsid w:val="7C4D51A9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452EDC"/>
    <w:rsid w:val="7D5C1947"/>
    <w:rsid w:val="7D5C287D"/>
    <w:rsid w:val="7D6E4F6A"/>
    <w:rsid w:val="7D767BF2"/>
    <w:rsid w:val="7D7B7C03"/>
    <w:rsid w:val="7D9759F9"/>
    <w:rsid w:val="7DA753F8"/>
    <w:rsid w:val="7DA8026E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83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0">
    <w:name w:val="heading 8"/>
    <w:basedOn w:val="2"/>
    <w:next w:val="1"/>
    <w:link w:val="82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1">
    <w:name w:val="heading 9"/>
    <w:basedOn w:val="10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74"/>
    <w:qFormat/>
    <w:uiPriority w:val="0"/>
    <w:pPr>
      <w:ind w:left="851"/>
    </w:pPr>
  </w:style>
  <w:style w:type="paragraph" w:styleId="14">
    <w:name w:val="List"/>
    <w:basedOn w:val="1"/>
    <w:link w:val="72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8"/>
    <w:qFormat/>
    <w:uiPriority w:val="0"/>
    <w:pPr>
      <w:ind w:left="1135"/>
    </w:pPr>
  </w:style>
  <w:style w:type="paragraph" w:styleId="26">
    <w:name w:val="List Bullet 2"/>
    <w:basedOn w:val="27"/>
    <w:link w:val="94"/>
    <w:qFormat/>
    <w:uiPriority w:val="0"/>
    <w:pPr>
      <w:ind w:left="851"/>
    </w:pPr>
  </w:style>
  <w:style w:type="paragraph" w:styleId="27">
    <w:name w:val="List Bullet"/>
    <w:basedOn w:val="14"/>
    <w:link w:val="7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73"/>
    <w:semiHidden/>
    <w:qFormat/>
    <w:uiPriority w:val="0"/>
    <w:pPr>
      <w:spacing w:before="120" w:after="0"/>
    </w:pPr>
    <w:rPr>
      <w:lang w:val="en-US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1"/>
    <w:qFormat/>
    <w:uiPriority w:val="0"/>
    <w:pPr>
      <w:jc w:val="center"/>
    </w:pPr>
    <w:rPr>
      <w:i/>
    </w:rPr>
  </w:style>
  <w:style w:type="paragraph" w:styleId="40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50">
    <w:name w:val="annotation subject"/>
    <w:basedOn w:val="30"/>
    <w:next w:val="30"/>
    <w:link w:val="93"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basedOn w:val="53"/>
    <w:qFormat/>
    <w:uiPriority w:val="0"/>
    <w:rPr>
      <w:b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styleId="61">
    <w:name w:val="List Paragraph"/>
    <w:basedOn w:val="1"/>
    <w:qFormat/>
    <w:uiPriority w:val="34"/>
    <w:pPr>
      <w:ind w:firstLine="420" w:firstLineChars="200"/>
    </w:pPr>
  </w:style>
  <w:style w:type="paragraph" w:customStyle="1" w:styleId="62">
    <w:name w:val="B1"/>
    <w:basedOn w:val="14"/>
    <w:link w:val="84"/>
    <w:qFormat/>
    <w:uiPriority w:val="0"/>
  </w:style>
  <w:style w:type="paragraph" w:customStyle="1" w:styleId="63">
    <w:name w:val="TH"/>
    <w:basedOn w:val="1"/>
    <w:link w:val="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4">
    <w:name w:val="fontstyle01"/>
    <w:qFormat/>
    <w:uiPriority w:val="0"/>
    <w:rPr>
      <w:rFonts w:hint="default" w:ascii="Times" w:hAnsi="Times"/>
      <w:color w:val="000000"/>
      <w:sz w:val="20"/>
      <w:szCs w:val="20"/>
    </w:rPr>
  </w:style>
  <w:style w:type="paragraph" w:customStyle="1" w:styleId="65">
    <w:name w:val="TAH"/>
    <w:basedOn w:val="66"/>
    <w:link w:val="100"/>
    <w:qFormat/>
    <w:uiPriority w:val="0"/>
    <w:rPr>
      <w:b/>
    </w:rPr>
  </w:style>
  <w:style w:type="paragraph" w:customStyle="1" w:styleId="66">
    <w:name w:val="TAC"/>
    <w:basedOn w:val="67"/>
    <w:link w:val="101"/>
    <w:qFormat/>
    <w:uiPriority w:val="0"/>
    <w:pPr>
      <w:jc w:val="center"/>
    </w:pPr>
  </w:style>
  <w:style w:type="paragraph" w:customStyle="1" w:styleId="67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Editor's Note Char"/>
    <w:link w:val="6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">
    <w:name w:val="Editor's Note"/>
    <w:basedOn w:val="70"/>
    <w:link w:val="68"/>
    <w:qFormat/>
    <w:uiPriority w:val="0"/>
    <w:rPr>
      <w:color w:val="FF0000"/>
    </w:rPr>
  </w:style>
  <w:style w:type="paragraph" w:customStyle="1" w:styleId="70">
    <w:name w:val="NO"/>
    <w:basedOn w:val="1"/>
    <w:link w:val="90"/>
    <w:qFormat/>
    <w:uiPriority w:val="0"/>
    <w:pPr>
      <w:keepLines/>
      <w:ind w:left="1135" w:hanging="851"/>
    </w:pPr>
  </w:style>
  <w:style w:type="character" w:customStyle="1" w:styleId="71">
    <w:name w:val="列表项目符号 字符"/>
    <w:basedOn w:val="72"/>
    <w:link w:val="27"/>
    <w:qFormat/>
    <w:uiPriority w:val="0"/>
    <w:rPr>
      <w:lang w:val="en-GB" w:eastAsia="en-US" w:bidi="ar-SA"/>
    </w:rPr>
  </w:style>
  <w:style w:type="character" w:customStyle="1" w:styleId="72">
    <w:name w:val="列表 字符"/>
    <w:link w:val="14"/>
    <w:qFormat/>
    <w:uiPriority w:val="0"/>
    <w:rPr>
      <w:lang w:val="en-GB" w:eastAsia="en-US" w:bidi="ar-SA"/>
    </w:rPr>
  </w:style>
  <w:style w:type="character" w:customStyle="1" w:styleId="73">
    <w:name w:val="批注文字 字符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74">
    <w:name w:val="列表 2 字符"/>
    <w:basedOn w:val="72"/>
    <w:link w:val="13"/>
    <w:qFormat/>
    <w:uiPriority w:val="0"/>
    <w:rPr>
      <w:lang w:val="en-GB" w:eastAsia="en-US" w:bidi="ar-SA"/>
    </w:rPr>
  </w:style>
  <w:style w:type="character" w:customStyle="1" w:styleId="75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76">
    <w:name w:val="TAL Char Char Char"/>
    <w:link w:val="7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7">
    <w:name w:val="TAL Char Char"/>
    <w:basedOn w:val="1"/>
    <w:link w:val="7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78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79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0">
    <w:name w:val="CR Cover Page Zchn"/>
    <w:link w:val="81"/>
    <w:qFormat/>
    <w:uiPriority w:val="0"/>
    <w:rPr>
      <w:rFonts w:ascii="Arial" w:hAnsi="Arial"/>
      <w:lang w:val="en-GB" w:eastAsia="en-US" w:bidi="ar-SA"/>
    </w:rPr>
  </w:style>
  <w:style w:type="paragraph" w:customStyle="1" w:styleId="81">
    <w:name w:val="CR Cover Page"/>
    <w:link w:val="80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2">
    <w:name w:val="标题 8 字符"/>
    <w:basedOn w:val="83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3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4">
    <w:name w:val="B1 Char1"/>
    <w:link w:val="62"/>
    <w:qFormat/>
    <w:uiPriority w:val="0"/>
    <w:rPr>
      <w:rFonts w:eastAsia="宋体"/>
      <w:lang w:val="en-GB" w:eastAsia="en-US" w:bidi="ar-SA"/>
    </w:rPr>
  </w:style>
  <w:style w:type="character" w:customStyle="1" w:styleId="85">
    <w:name w:val="PL Char"/>
    <w:link w:val="86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86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87">
    <w:name w:val="TF Char"/>
    <w:link w:val="88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8">
    <w:name w:val="TF"/>
    <w:basedOn w:val="63"/>
    <w:link w:val="87"/>
    <w:qFormat/>
    <w:uiPriority w:val="0"/>
    <w:pPr>
      <w:keepNext w:val="0"/>
      <w:spacing w:before="0" w:after="240"/>
    </w:pPr>
  </w:style>
  <w:style w:type="character" w:customStyle="1" w:styleId="89">
    <w:name w:val="Guidance"/>
    <w:qFormat/>
    <w:uiPriority w:val="0"/>
    <w:rPr>
      <w:i/>
      <w:color w:val="0000FF"/>
    </w:rPr>
  </w:style>
  <w:style w:type="character" w:customStyle="1" w:styleId="90">
    <w:name w:val="NO Char"/>
    <w:link w:val="70"/>
    <w:qFormat/>
    <w:uiPriority w:val="0"/>
    <w:rPr>
      <w:rFonts w:eastAsia="宋体"/>
      <w:lang w:val="en-GB" w:eastAsia="en-US" w:bidi="ar-SA"/>
    </w:rPr>
  </w:style>
  <w:style w:type="character" w:customStyle="1" w:styleId="91">
    <w:name w:val="B2 Char"/>
    <w:link w:val="9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2">
    <w:name w:val="B2"/>
    <w:basedOn w:val="13"/>
    <w:link w:val="91"/>
    <w:qFormat/>
    <w:uiPriority w:val="0"/>
  </w:style>
  <w:style w:type="character" w:customStyle="1" w:styleId="93">
    <w:name w:val="批注主题 字符"/>
    <w:basedOn w:val="73"/>
    <w:link w:val="50"/>
    <w:qFormat/>
    <w:uiPriority w:val="0"/>
    <w:rPr>
      <w:rFonts w:ascii="Times New Roman" w:hAnsi="Times New Roman"/>
      <w:lang w:eastAsia="en-US"/>
    </w:rPr>
  </w:style>
  <w:style w:type="character" w:customStyle="1" w:styleId="94">
    <w:name w:val="列表项目符号 2 字符"/>
    <w:basedOn w:val="71"/>
    <w:link w:val="26"/>
    <w:qFormat/>
    <w:uiPriority w:val="0"/>
    <w:rPr>
      <w:lang w:val="en-GB" w:eastAsia="en-US" w:bidi="ar-SA"/>
    </w:rPr>
  </w:style>
  <w:style w:type="character" w:customStyle="1" w:styleId="95">
    <w:name w:val="Doc-text2 Char"/>
    <w:link w:val="9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96">
    <w:name w:val="Doc-text2"/>
    <w:basedOn w:val="1"/>
    <w:link w:val="9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7">
    <w:name w:val="MTEquationSection"/>
    <w:qFormat/>
    <w:uiPriority w:val="0"/>
    <w:rPr>
      <w:color w:val="FF0000"/>
      <w:lang w:eastAsia="en-US"/>
    </w:rPr>
  </w:style>
  <w:style w:type="character" w:customStyle="1" w:styleId="98">
    <w:name w:val="列表项目符号 3 字符"/>
    <w:basedOn w:val="94"/>
    <w:link w:val="25"/>
    <w:qFormat/>
    <w:uiPriority w:val="0"/>
    <w:rPr>
      <w:lang w:val="en-GB" w:eastAsia="en-US" w:bidi="ar-SA"/>
    </w:rPr>
  </w:style>
  <w:style w:type="character" w:customStyle="1" w:styleId="99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0">
    <w:name w:val="TAH Char"/>
    <w:link w:val="6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1">
    <w:name w:val="TAC Char"/>
    <w:basedOn w:val="102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L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04">
    <w:name w:val="via1"/>
    <w:qFormat/>
    <w:uiPriority w:val="0"/>
    <w:rPr>
      <w:color w:val="959595"/>
    </w:rPr>
  </w:style>
  <w:style w:type="character" w:customStyle="1" w:styleId="105">
    <w:name w:val="def"/>
    <w:basedOn w:val="53"/>
    <w:qFormat/>
    <w:uiPriority w:val="0"/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8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09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0">
    <w:name w:val="NF"/>
    <w:basedOn w:val="7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112">
    <w:name w:val="List Paragraph1"/>
    <w:basedOn w:val="1"/>
    <w:qFormat/>
    <w:uiPriority w:val="34"/>
    <w:pPr>
      <w:ind w:left="720"/>
      <w:contextualSpacing/>
    </w:pPr>
  </w:style>
  <w:style w:type="paragraph" w:customStyle="1" w:styleId="113">
    <w:name w:val="_Style 1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14">
    <w:name w:val="text intend 3"/>
    <w:basedOn w:val="11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1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1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17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8">
    <w:name w:val="TAN"/>
    <w:basedOn w:val="67"/>
    <w:qFormat/>
    <w:uiPriority w:val="0"/>
    <w:pPr>
      <w:ind w:left="851" w:hanging="851"/>
    </w:p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20">
    <w:name w:val="NW"/>
    <w:basedOn w:val="70"/>
    <w:qFormat/>
    <w:uiPriority w:val="0"/>
    <w:pPr>
      <w:spacing w:after="0"/>
    </w:pPr>
  </w:style>
  <w:style w:type="paragraph" w:customStyle="1" w:styleId="121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2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2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2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26">
    <w:name w:val="Contact"/>
    <w:basedOn w:val="5"/>
    <w:qFormat/>
    <w:uiPriority w:val="0"/>
    <w:pPr>
      <w:tabs>
        <w:tab w:val="left" w:pos="2268"/>
        <w:tab w:val="left" w:pos="2694"/>
        <w:tab w:val="clear" w:pos="432"/>
        <w:tab w:val="clear" w:pos="576"/>
        <w:tab w:val="clear" w:pos="720"/>
      </w:tabs>
      <w:ind w:left="567"/>
    </w:pPr>
    <w:rPr>
      <w:rFonts w:cs="Arial"/>
    </w:rPr>
  </w:style>
  <w:style w:type="paragraph" w:customStyle="1" w:styleId="127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2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29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32">
    <w:name w:val="ZV"/>
    <w:basedOn w:val="122"/>
    <w:qFormat/>
    <w:uiPriority w:val="0"/>
    <w:pPr>
      <w:framePr w:y="16161"/>
    </w:pPr>
  </w:style>
  <w:style w:type="paragraph" w:customStyle="1" w:styleId="133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34">
    <w:name w:val="TAR"/>
    <w:basedOn w:val="67"/>
    <w:qFormat/>
    <w:uiPriority w:val="0"/>
    <w:pPr>
      <w:jc w:val="right"/>
    </w:pPr>
  </w:style>
  <w:style w:type="paragraph" w:customStyle="1" w:styleId="135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36">
    <w:name w:val="EW"/>
    <w:basedOn w:val="137"/>
    <w:qFormat/>
    <w:uiPriority w:val="0"/>
    <w:pPr>
      <w:spacing w:after="0"/>
    </w:pPr>
  </w:style>
  <w:style w:type="paragraph" w:customStyle="1" w:styleId="137">
    <w:name w:val="EX"/>
    <w:basedOn w:val="1"/>
    <w:qFormat/>
    <w:uiPriority w:val="0"/>
    <w:pPr>
      <w:keepLines/>
      <w:ind w:left="1702" w:hanging="1418"/>
    </w:pPr>
  </w:style>
  <w:style w:type="paragraph" w:customStyle="1" w:styleId="13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39">
    <w:name w:val="Observation"/>
    <w:basedOn w:val="127"/>
    <w:qFormat/>
    <w:uiPriority w:val="0"/>
    <w:pPr>
      <w:ind w:left="1701" w:hanging="1701"/>
    </w:pPr>
    <w:rPr>
      <w:lang w:eastAsia="ja-JP"/>
    </w:rPr>
  </w:style>
  <w:style w:type="paragraph" w:customStyle="1" w:styleId="140">
    <w:name w:val="table text"/>
    <w:basedOn w:val="1"/>
    <w:next w:val="129"/>
    <w:qFormat/>
    <w:uiPriority w:val="0"/>
    <w:pPr>
      <w:spacing w:after="0"/>
    </w:pPr>
    <w:rPr>
      <w:rFonts w:eastAsia="MS Mincho"/>
      <w:i/>
    </w:rPr>
  </w:style>
  <w:style w:type="paragraph" w:customStyle="1" w:styleId="141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4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143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44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45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46">
    <w:name w:val="Reference"/>
    <w:basedOn w:val="137"/>
    <w:qFormat/>
    <w:uiPriority w:val="0"/>
    <w:pPr>
      <w:tabs>
        <w:tab w:val="left" w:pos="567"/>
      </w:tabs>
      <w:ind w:left="567" w:hanging="567"/>
    </w:pPr>
  </w:style>
  <w:style w:type="paragraph" w:customStyle="1" w:styleId="147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">
    <w:name w:val="B5"/>
    <w:basedOn w:val="43"/>
    <w:qFormat/>
    <w:uiPriority w:val="0"/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50">
    <w:name w:val="Doc-title"/>
    <w:basedOn w:val="1"/>
    <w:next w:val="96"/>
    <w:qFormat/>
    <w:uiPriority w:val="0"/>
    <w:pPr>
      <w:spacing w:before="60"/>
      <w:ind w:left="1259" w:hanging="1259"/>
    </w:pPr>
  </w:style>
  <w:style w:type="paragraph" w:customStyle="1" w:styleId="1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152">
    <w:name w:val="text intend 2"/>
    <w:basedOn w:val="11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53">
    <w:name w:val="B3"/>
    <w:basedOn w:val="12"/>
    <w:qFormat/>
    <w:uiPriority w:val="0"/>
  </w:style>
  <w:style w:type="paragraph" w:customStyle="1" w:styleId="15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55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56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58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5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60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61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6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63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64">
    <w:name w:val="text intend 1"/>
    <w:basedOn w:val="11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65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66">
    <w:name w:val="FP"/>
    <w:basedOn w:val="1"/>
    <w:qFormat/>
    <w:uiPriority w:val="0"/>
    <w:pPr>
      <w:spacing w:after="0"/>
    </w:pPr>
  </w:style>
  <w:style w:type="paragraph" w:customStyle="1" w:styleId="167">
    <w:name w:val="B4"/>
    <w:basedOn w:val="44"/>
    <w:qFormat/>
    <w:uiPriority w:val="0"/>
  </w:style>
  <w:style w:type="paragraph" w:customStyle="1" w:styleId="168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69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1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2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73">
    <w:name w:val="TT"/>
    <w:basedOn w:val="2"/>
    <w:next w:val="1"/>
    <w:qFormat/>
    <w:uiPriority w:val="0"/>
    <w:pPr>
      <w:outlineLvl w:val="9"/>
    </w:pPr>
  </w:style>
  <w:style w:type="paragraph" w:customStyle="1" w:styleId="174">
    <w:name w:val="修订1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5NUHHDQN7SK2-1476151046-531363</_dlc_DocId>
    <_dlc_DocIdUrl xmlns="f166a696-7b5b-4ccd-9f0c-ffde0cceec81">
      <Url>https://ericsson.sharepoint.com/sites/star/_layouts/15/DocIdRedir.aspx?ID=5NUHHDQN7SK2-1476151046-531363</Url>
      <Description>5NUHHDQN7SK2-1476151046-531363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28CC1-2408-4670-A569-216B219F7D70}">
  <ds:schemaRefs/>
</ds:datastoreItem>
</file>

<file path=customXml/itemProps3.xml><?xml version="1.0" encoding="utf-8"?>
<ds:datastoreItem xmlns:ds="http://schemas.openxmlformats.org/officeDocument/2006/customXml" ds:itemID="{92A9F749-070F-4D6B-8473-8CFA07E3E74E}">
  <ds:schemaRefs/>
</ds:datastoreItem>
</file>

<file path=customXml/itemProps4.xml><?xml version="1.0" encoding="utf-8"?>
<ds:datastoreItem xmlns:ds="http://schemas.openxmlformats.org/officeDocument/2006/customXml" ds:itemID="{9B44180A-B667-46FB-AEFF-975494878338}">
  <ds:schemaRefs/>
</ds:datastoreItem>
</file>

<file path=customXml/itemProps5.xml><?xml version="1.0" encoding="utf-8"?>
<ds:datastoreItem xmlns:ds="http://schemas.openxmlformats.org/officeDocument/2006/customXml" ds:itemID="{389297EB-A212-4E1B-909E-D347EDA22BAE}">
  <ds:schemaRefs/>
</ds:datastoreItem>
</file>

<file path=customXml/itemProps6.xml><?xml version="1.0" encoding="utf-8"?>
<ds:datastoreItem xmlns:ds="http://schemas.openxmlformats.org/officeDocument/2006/customXml" ds:itemID="{E96C03E2-E765-4891-886F-C57C735C06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Company>ZTE</Company>
  <Pages>1</Pages>
  <Words>178</Words>
  <Characters>1019</Characters>
  <Lines>8</Lines>
  <Paragraphs>2</Paragraphs>
  <TotalTime>1</TotalTime>
  <ScaleCrop>false</ScaleCrop>
  <LinksUpToDate>false</LinksUpToDate>
  <CharactersWithSpaces>1195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2022-11-17T16:01:00Z</dcterms:created>
  <dc:creator>liuZhuang</dc:creator>
  <cp:lastModifiedBy>ZTE</cp:lastModifiedBy>
  <cp:lastPrinted>2007-08-02T02:26:00Z</cp:lastPrinted>
  <dcterms:modified xsi:type="dcterms:W3CDTF">2022-11-18T07:15:08Z</dcterms:modified>
  <dc:title>TSG-RAN Working Group 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952b80d9-2a93-44c8-b86d-6a25e32a97d3</vt:lpwstr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MediaServiceImageTag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  <property fmtid="{D5CDD505-2E9C-101B-9397-08002B2CF9AE}" pid="17" name="EriCOLLProcess">
    <vt:lpwstr/>
  </property>
</Properties>
</file>